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EE657E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147CBA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67163D">
              <w:rPr>
                <w:b/>
              </w:rPr>
              <w:t>11</w:t>
            </w:r>
            <w:r w:rsidR="00147CBA">
              <w:rPr>
                <w:b/>
              </w:rPr>
              <w:t>3</w:t>
            </w:r>
            <w:r w:rsidR="003226B2">
              <w:rPr>
                <w:b/>
              </w:rPr>
              <w:t>/1</w:t>
            </w:r>
            <w:r w:rsidR="0067163D">
              <w:rPr>
                <w:b/>
              </w:rPr>
              <w:t>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EE657E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147CBA">
            <w:pPr>
              <w:spacing w:line="360" w:lineRule="auto"/>
            </w:pPr>
            <w:r w:rsidRPr="003B41E1">
              <w:t xml:space="preserve">Nº </w:t>
            </w:r>
            <w:r w:rsidR="00147CBA">
              <w:t>3100</w:t>
            </w:r>
            <w:r w:rsidR="00E62068">
              <w:t>/17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EE657E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147CBA">
            <w:pPr>
              <w:spacing w:line="360" w:lineRule="auto"/>
            </w:pPr>
            <w:r w:rsidRPr="003B41E1">
              <w:t xml:space="preserve">N° </w:t>
            </w:r>
            <w:r w:rsidR="00147CBA">
              <w:t>072</w:t>
            </w:r>
            <w:r w:rsidR="00212497">
              <w:t>/201</w:t>
            </w:r>
            <w:r w:rsidR="005A0484">
              <w:t>7</w:t>
            </w:r>
            <w:r w:rsidR="003226B2">
              <w:t xml:space="preserve"> 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EE657E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EE657E">
            <w:pPr>
              <w:spacing w:line="360" w:lineRule="auto"/>
            </w:pPr>
          </w:p>
        </w:tc>
      </w:tr>
    </w:tbl>
    <w:p w:rsidR="00FF558F" w:rsidRPr="003B41E1" w:rsidRDefault="00FF558F" w:rsidP="00EE657E">
      <w:pPr>
        <w:spacing w:line="360" w:lineRule="auto"/>
        <w:jc w:val="both"/>
      </w:pPr>
    </w:p>
    <w:p w:rsidR="007B2CE4" w:rsidRPr="00287D93" w:rsidRDefault="00E029BB" w:rsidP="00EE657E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EE657E">
      <w:pPr>
        <w:spacing w:line="360" w:lineRule="auto"/>
        <w:jc w:val="both"/>
      </w:pPr>
    </w:p>
    <w:p w:rsidR="009D5ACB" w:rsidRPr="00322761" w:rsidRDefault="00E029BB" w:rsidP="00EE657E">
      <w:pPr>
        <w:pStyle w:val="Cabealho"/>
        <w:tabs>
          <w:tab w:val="clear" w:pos="4419"/>
          <w:tab w:val="clear" w:pos="8838"/>
        </w:tabs>
        <w:spacing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937264">
        <w:t>1</w:t>
      </w:r>
      <w:r w:rsidR="00147CBA">
        <w:t>2</w:t>
      </w:r>
      <w:r w:rsidR="003646C4" w:rsidRPr="00322761">
        <w:t xml:space="preserve"> dias</w:t>
      </w:r>
      <w:r w:rsidRPr="00322761">
        <w:t xml:space="preserve"> do mês de </w:t>
      </w:r>
      <w:r w:rsidR="00937264">
        <w:t>janei</w:t>
      </w:r>
      <w:r w:rsidR="00DA7FF5">
        <w:t>ro</w:t>
      </w:r>
      <w:r w:rsidRPr="00322761">
        <w:t xml:space="preserve"> do ano de dois mil e </w:t>
      </w:r>
      <w:r w:rsidR="005A0377" w:rsidRPr="00322761">
        <w:t>dez</w:t>
      </w:r>
      <w:r w:rsidR="00937264">
        <w:t>oito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E21C30">
        <w:t>nov</w:t>
      </w:r>
      <w:r w:rsidR="00F4547F">
        <w:t>e</w:t>
      </w:r>
      <w:r w:rsidR="005A0377" w:rsidRPr="00322761">
        <w:t xml:space="preserve"> horas</w:t>
      </w:r>
      <w:r w:rsidR="002C30BA">
        <w:t xml:space="preserve"> e trinta minutos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A0D85" w:rsidRPr="00DA0D85">
        <w:rPr>
          <w:color w:val="000000" w:themeColor="text1"/>
        </w:rPr>
        <w:t>Fabiana Plácido Masiero</w:t>
      </w:r>
      <w:r w:rsidR="00DA0D85" w:rsidRPr="00D43337">
        <w:rPr>
          <w:color w:val="000000" w:themeColor="text1"/>
        </w:rPr>
        <w:t xml:space="preserve"> </w:t>
      </w:r>
      <w:r w:rsidR="00DA7FF5" w:rsidRPr="00D43337">
        <w:rPr>
          <w:color w:val="000000" w:themeColor="text1"/>
        </w:rPr>
        <w:t>– Mat. 41/6</w:t>
      </w:r>
      <w:r w:rsidR="00DA0D85">
        <w:rPr>
          <w:color w:val="000000" w:themeColor="text1"/>
        </w:rPr>
        <w:t>683</w:t>
      </w:r>
      <w:r w:rsidR="00DA7FF5" w:rsidRPr="00D43337">
        <w:rPr>
          <w:color w:val="000000" w:themeColor="text1"/>
        </w:rPr>
        <w:t xml:space="preserve"> - SMG</w:t>
      </w:r>
      <w:r w:rsidR="00DA7FF5" w:rsidRPr="00D43337">
        <w:t xml:space="preserve">, </w:t>
      </w:r>
      <w:r w:rsidR="00DA0D85">
        <w:t>Vinicius</w:t>
      </w:r>
      <w:r w:rsidR="004C6815" w:rsidRPr="00322761">
        <w:t xml:space="preserve"> </w:t>
      </w:r>
      <w:r w:rsidR="00DA0D85">
        <w:t xml:space="preserve">de Araujo Morais Costa </w:t>
      </w:r>
      <w:r w:rsidR="004C6815" w:rsidRPr="00322761">
        <w:t>- Mat. 10/</w:t>
      </w:r>
      <w:r w:rsidR="00DA0D85">
        <w:t>6364</w:t>
      </w:r>
      <w:r w:rsidR="004C6815" w:rsidRPr="00322761">
        <w:t xml:space="preserve"> – </w:t>
      </w:r>
      <w:r w:rsidR="00DA0D85">
        <w:t>CIM</w:t>
      </w:r>
      <w:r w:rsidR="004C6815" w:rsidRPr="00322761">
        <w:t xml:space="preserve"> e </w:t>
      </w:r>
      <w:r w:rsidR="00DA0D85">
        <w:t>Elaine Aparecida Santos de Almeida</w:t>
      </w:r>
      <w:r w:rsidR="004C6815" w:rsidRPr="00322761">
        <w:t xml:space="preserve"> – Mat. 10/</w:t>
      </w:r>
      <w:r w:rsidR="00DA0D85">
        <w:t>398</w:t>
      </w:r>
      <w:r w:rsidR="004C6815" w:rsidRPr="00322761">
        <w:t>1 - SMPG</w:t>
      </w:r>
      <w:r w:rsidR="005A0377" w:rsidRPr="00322761">
        <w:t xml:space="preserve">, para realizar licitação na modalidade Pregão Presencial, atendendo ao solicitado no processo nº </w:t>
      </w:r>
      <w:r w:rsidR="00147CBA">
        <w:t>3100</w:t>
      </w:r>
      <w:r w:rsidR="003226B2" w:rsidRPr="00322761">
        <w:t>/17</w:t>
      </w:r>
      <w:r w:rsidRPr="00322761">
        <w:t xml:space="preserve"> da </w:t>
      </w:r>
      <w:r w:rsidR="00D1022D" w:rsidRPr="0009557F">
        <w:t>Secretaria Municipal de Obras e Infraestrutura</w:t>
      </w:r>
      <w:r w:rsidRPr="00322761">
        <w:t>, que trata da</w:t>
      </w:r>
      <w:r w:rsidR="00F01D26" w:rsidRPr="00322761">
        <w:t>:</w:t>
      </w:r>
      <w:r w:rsidRPr="00322761">
        <w:t xml:space="preserve"> </w:t>
      </w:r>
      <w:r w:rsidR="00DE1942" w:rsidRPr="00322761">
        <w:t>“</w:t>
      </w:r>
      <w:r w:rsidR="00147CBA" w:rsidRPr="00102D0E">
        <w:t>Eventual e futura</w:t>
      </w:r>
      <w:r w:rsidR="00147CBA" w:rsidRPr="00102D0E">
        <w:rPr>
          <w:color w:val="000000"/>
        </w:rPr>
        <w:t xml:space="preserve"> </w:t>
      </w:r>
      <w:r w:rsidR="00147CBA" w:rsidRPr="00102D0E">
        <w:t>aquisição de emulsão asfáltica de ruptura média: RM-1C, para promover realização de pavimentação através da produção de asfalto frio pelo município de Bom Jardim</w:t>
      </w:r>
      <w:r w:rsidR="004B7A65" w:rsidRPr="00322761">
        <w:t>”.</w:t>
      </w:r>
      <w:r w:rsidRPr="00322761">
        <w:rPr>
          <w:b/>
        </w:rPr>
        <w:t xml:space="preserve"> </w:t>
      </w:r>
      <w:r w:rsidR="005A0484" w:rsidRPr="00322761">
        <w:t>A seguinte empresa retir</w:t>
      </w:r>
      <w:r w:rsidR="002F00D6">
        <w:t>ou</w:t>
      </w:r>
      <w:r w:rsidR="005A0484" w:rsidRPr="00322761">
        <w:t xml:space="preserve"> o Edital de Convocação, devidamente publicado na Edição nº </w:t>
      </w:r>
      <w:r w:rsidR="00DA7FF5">
        <w:t>42</w:t>
      </w:r>
      <w:r w:rsidR="00937264">
        <w:t>9</w:t>
      </w:r>
      <w:r w:rsidR="00DA7FF5">
        <w:t xml:space="preserve"> </w:t>
      </w:r>
      <w:r w:rsidR="005A0484" w:rsidRPr="00322761">
        <w:t xml:space="preserve">de </w:t>
      </w:r>
      <w:r w:rsidR="00937264">
        <w:t>22</w:t>
      </w:r>
      <w:r w:rsidR="00DA7FF5">
        <w:t>/12</w:t>
      </w:r>
      <w:r w:rsidR="005A0484" w:rsidRPr="00322761">
        <w:t xml:space="preserve">/2017 do Jornal O Popular, pág </w:t>
      </w:r>
      <w:r w:rsidR="008100FD">
        <w:t>1</w:t>
      </w:r>
      <w:r w:rsidR="00937264">
        <w:t>1</w:t>
      </w:r>
      <w:r w:rsidR="005A0484" w:rsidRPr="00322761">
        <w:t>,</w:t>
      </w:r>
      <w:r w:rsidR="00E62068" w:rsidRPr="00322761">
        <w:t xml:space="preserve"> bem como</w:t>
      </w:r>
      <w:r w:rsidR="002C30BA">
        <w:t xml:space="preserve"> </w:t>
      </w:r>
      <w:r w:rsidR="005A0484" w:rsidRPr="00322761">
        <w:t>no</w:t>
      </w:r>
      <w:r w:rsidR="00147CBA">
        <w:t xml:space="preserve"> Jornal Extra do dia 27/12/2017, no</w:t>
      </w:r>
      <w:r w:rsidR="00E21C30">
        <w:t xml:space="preserve"> </w:t>
      </w:r>
      <w:r w:rsidR="005A0484" w:rsidRPr="00322761">
        <w:t>site do Jornal O Popular (</w:t>
      </w:r>
      <w:r w:rsidR="005A0484" w:rsidRPr="00322761">
        <w:rPr>
          <w:u w:val="single"/>
        </w:rPr>
        <w:t>www.opopularnoticias.com.br</w:t>
      </w:r>
      <w:r w:rsidR="005A0484" w:rsidRPr="00322761">
        <w:t>), na internet (</w:t>
      </w:r>
      <w:hyperlink r:id="rId8" w:history="1">
        <w:r w:rsidR="005A0484" w:rsidRPr="00322761">
          <w:rPr>
            <w:rStyle w:val="Hyperlink"/>
            <w:color w:val="auto"/>
          </w:rPr>
          <w:t>www.bomjardim.rj.gov.br</w:t>
        </w:r>
      </w:hyperlink>
      <w:r w:rsidR="005A0484" w:rsidRPr="00322761">
        <w:t>) e no quadro de avisos:</w:t>
      </w:r>
      <w:r w:rsidR="00E21C30">
        <w:t xml:space="preserve"> </w:t>
      </w:r>
      <w:r w:rsidR="006F1EF9">
        <w:rPr>
          <w:b/>
        </w:rPr>
        <w:t>EMAM – EMULSÕES E TRANSPORTES LTDA</w:t>
      </w:r>
      <w:r w:rsidR="0043702C">
        <w:rPr>
          <w:b/>
        </w:rPr>
        <w:t xml:space="preserve"> </w:t>
      </w:r>
      <w:r w:rsidR="0043702C">
        <w:t xml:space="preserve">– CNPJ </w:t>
      </w:r>
      <w:r w:rsidR="006F1EF9">
        <w:t>04.420.916/0006-66</w:t>
      </w:r>
      <w:r w:rsidR="00EE657E">
        <w:t>.</w:t>
      </w:r>
      <w:r w:rsidR="00EB4C81">
        <w:t xml:space="preserve"> </w:t>
      </w:r>
      <w:r w:rsidR="000A1BA3" w:rsidRPr="00322761">
        <w:t>A</w:t>
      </w:r>
      <w:r w:rsidR="006F1EF9">
        <w:t xml:space="preserve">penas a empresa </w:t>
      </w:r>
      <w:r w:rsidR="006F1EF9">
        <w:rPr>
          <w:b/>
        </w:rPr>
        <w:t>EMAM – EMULSÕES E TRANSPORTES LTDA</w:t>
      </w:r>
      <w:r w:rsidR="00053B5F" w:rsidRPr="00322761">
        <w:t xml:space="preserve"> </w:t>
      </w:r>
      <w:r w:rsidR="00622444" w:rsidRPr="00322761">
        <w:t>comparece</w:t>
      </w:r>
      <w:r w:rsidR="006F1EF9">
        <w:t>u</w:t>
      </w:r>
      <w:r w:rsidR="00053B5F" w:rsidRPr="00322761">
        <w:t xml:space="preserve"> para o certame. </w:t>
      </w:r>
      <w:r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</w:t>
      </w:r>
      <w:r w:rsidR="00147CBA">
        <w:t>do</w:t>
      </w:r>
      <w:r w:rsidRPr="00322761">
        <w:t xml:space="preserve"> interessado.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6F1EF9">
        <w:rPr>
          <w:b/>
        </w:rPr>
        <w:t>EMAM – EMULSÕES E TRANSPORTES LTDA</w:t>
      </w:r>
      <w:r w:rsidR="00373A9A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6F1EF9">
        <w:rPr>
          <w:i/>
        </w:rPr>
        <w:t>Erivelton Lourenço da Silva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6F1EF9">
        <w:t>A</w:t>
      </w:r>
      <w:r w:rsidR="000A1BA3" w:rsidRPr="00322761">
        <w:t xml:space="preserve"> </w:t>
      </w:r>
      <w:r w:rsidR="004A2BC0" w:rsidRPr="00322761">
        <w:t>empresa</w:t>
      </w:r>
      <w:r w:rsidR="006F1EF9">
        <w:t xml:space="preserve"> presente</w:t>
      </w:r>
      <w:r w:rsidR="00AA3075" w:rsidRPr="00322761">
        <w:t xml:space="preserve"> </w:t>
      </w:r>
      <w:r w:rsidR="006F1EF9">
        <w:t xml:space="preserve">não </w:t>
      </w:r>
      <w:r w:rsidR="00C467E9" w:rsidRPr="00322761">
        <w:rPr>
          <w:color w:val="000000" w:themeColor="text1"/>
        </w:rPr>
        <w:t>apresent</w:t>
      </w:r>
      <w:r w:rsidR="006F1EF9">
        <w:rPr>
          <w:color w:val="000000" w:themeColor="text1"/>
        </w:rPr>
        <w:t>ou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A56425" w:rsidRPr="00322761">
        <w:t>12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 preço apresentado pela respectiva licitante,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 proponente classificado fo</w:t>
      </w:r>
      <w:r w:rsidR="006F1EF9">
        <w:t>i</w:t>
      </w:r>
      <w:r w:rsidR="00730729" w:rsidRPr="00322761">
        <w:t xml:space="preserve"> convocado para negociação do</w:t>
      </w:r>
      <w:r w:rsidR="00A56425" w:rsidRPr="00322761">
        <w:t xml:space="preserve"> preço</w:t>
      </w:r>
      <w:r w:rsidR="00730729" w:rsidRPr="00322761">
        <w:t xml:space="preserve"> </w:t>
      </w:r>
      <w:r w:rsidR="00631EA3" w:rsidRPr="00322761">
        <w:t>unitário</w:t>
      </w:r>
      <w:r w:rsidR="00A56425" w:rsidRPr="00322761">
        <w:t xml:space="preserve"> inicia</w:t>
      </w:r>
      <w:r w:rsidR="006F1EF9">
        <w:t>l</w:t>
      </w:r>
      <w:r w:rsidR="00730729" w:rsidRPr="00322761">
        <w:t xml:space="preserve"> e ofert</w:t>
      </w:r>
      <w:r w:rsidR="006F1EF9">
        <w:t>ou</w:t>
      </w:r>
      <w:r w:rsidR="00730729" w:rsidRPr="00322761">
        <w:t xml:space="preserve"> lances conforme </w:t>
      </w:r>
      <w:r w:rsidR="00730729" w:rsidRPr="00322761">
        <w:lastRenderedPageBreak/>
        <w:t>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 preço estava</w:t>
      </w:r>
      <w:r w:rsidR="0032207E" w:rsidRPr="00322761">
        <w:t xml:space="preserve"> compatíve</w:t>
      </w:r>
      <w:r w:rsidR="00822F09">
        <w:t>l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822F09">
        <w:rPr>
          <w:b/>
        </w:rPr>
        <w:t xml:space="preserve">EMAM – EMULSÕES </w:t>
      </w:r>
      <w:r w:rsidR="0096382C">
        <w:rPr>
          <w:b/>
        </w:rPr>
        <w:t xml:space="preserve">E </w:t>
      </w:r>
      <w:r w:rsidR="00822F09">
        <w:rPr>
          <w:b/>
        </w:rPr>
        <w:t>TRANSPORTES LTDA</w:t>
      </w:r>
      <w:r w:rsidR="004E7B2D" w:rsidRPr="00322761">
        <w:t xml:space="preserve"> ofertou o menor lance para </w:t>
      </w:r>
      <w:r w:rsidR="005069D6">
        <w:t>fornecer o ite</w:t>
      </w:r>
      <w:r w:rsidR="00822F09">
        <w:t>m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>sendo o valor</w:t>
      </w:r>
      <w:r w:rsidR="00B22C6A">
        <w:t xml:space="preserve"> </w:t>
      </w:r>
      <w:r w:rsidR="00520E3C">
        <w:t>do quilo</w:t>
      </w:r>
      <w:r w:rsidR="00B22C6A">
        <w:t xml:space="preserve"> </w:t>
      </w:r>
      <w:r w:rsidR="00B22C6A">
        <w:rPr>
          <w:b/>
          <w:i/>
        </w:rPr>
        <w:t xml:space="preserve">R$ 2,56 (dois reais e cinquenta e seis centavos), </w:t>
      </w:r>
      <w:r w:rsidR="00B22C6A" w:rsidRPr="00B22C6A">
        <w:t xml:space="preserve">totalizando </w:t>
      </w:r>
      <w:r w:rsidR="00B22C6A">
        <w:t>o valor de</w:t>
      </w:r>
      <w:r w:rsidR="00781875" w:rsidRPr="00322761">
        <w:rPr>
          <w:b/>
          <w:i/>
        </w:rPr>
        <w:t xml:space="preserve"> R$ </w:t>
      </w:r>
      <w:r w:rsidR="00822F09">
        <w:rPr>
          <w:b/>
          <w:i/>
        </w:rPr>
        <w:t>76.800,00</w:t>
      </w:r>
      <w:r w:rsidR="00781875" w:rsidRPr="00322761">
        <w:rPr>
          <w:b/>
          <w:i/>
        </w:rPr>
        <w:t xml:space="preserve"> (</w:t>
      </w:r>
      <w:r w:rsidR="00822F09">
        <w:rPr>
          <w:b/>
          <w:i/>
        </w:rPr>
        <w:t>setenta e seis mil e oitocentos reais</w:t>
      </w:r>
      <w:r w:rsidR="00781875" w:rsidRPr="00322761">
        <w:rPr>
          <w:b/>
          <w:i/>
        </w:rPr>
        <w:t>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 apresent</w:t>
      </w:r>
      <w:r w:rsidR="00A56425" w:rsidRPr="00322761">
        <w:t>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>ces. Foi concedida a palavra ao representante da empresa</w:t>
      </w:r>
      <w:r w:rsidR="00A77619" w:rsidRPr="00322761">
        <w:t xml:space="preserve"> </w:t>
      </w:r>
      <w:r w:rsidR="00822F09">
        <w:t xml:space="preserve">presente </w:t>
      </w:r>
      <w:r w:rsidR="00A77619" w:rsidRPr="00322761">
        <w:t>para manifes</w:t>
      </w:r>
      <w:r w:rsidR="002B301D" w:rsidRPr="00322761">
        <w:t>tação da intenção de recurso. A empresa renuncia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10</w:t>
      </w:r>
      <w:r w:rsidR="00241D31" w:rsidRPr="00322761">
        <w:t>h</w:t>
      </w:r>
      <w:r w:rsidR="00822F09">
        <w:t>1</w:t>
      </w:r>
      <w:r w:rsidR="00365110" w:rsidRPr="00322761">
        <w:t>0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 da empresa</w:t>
      </w:r>
      <w:r w:rsidR="007E0ABA" w:rsidRPr="00322761">
        <w:t xml:space="preserve"> presente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384" w:rsidRDefault="00402384">
      <w:r>
        <w:separator/>
      </w:r>
    </w:p>
  </w:endnote>
  <w:endnote w:type="continuationSeparator" w:id="1">
    <w:p w:rsidR="00402384" w:rsidRDefault="00402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384" w:rsidRDefault="00402384">
      <w:r>
        <w:separator/>
      </w:r>
    </w:p>
  </w:footnote>
  <w:footnote w:type="continuationSeparator" w:id="1">
    <w:p w:rsidR="00402384" w:rsidRDefault="00402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5B40"/>
    <w:rsid w:val="00126774"/>
    <w:rsid w:val="0013031F"/>
    <w:rsid w:val="00130625"/>
    <w:rsid w:val="00130F80"/>
    <w:rsid w:val="0013210C"/>
    <w:rsid w:val="00132A50"/>
    <w:rsid w:val="00133719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603"/>
    <w:rsid w:val="002B301D"/>
    <w:rsid w:val="002B4010"/>
    <w:rsid w:val="002B44E2"/>
    <w:rsid w:val="002C30BA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7F43"/>
    <w:rsid w:val="002F00D6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2384"/>
    <w:rsid w:val="0040483F"/>
    <w:rsid w:val="00405BBD"/>
    <w:rsid w:val="0041095A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FCF"/>
    <w:rsid w:val="0051228F"/>
    <w:rsid w:val="005127B7"/>
    <w:rsid w:val="0051554F"/>
    <w:rsid w:val="00520E3C"/>
    <w:rsid w:val="00524CCC"/>
    <w:rsid w:val="00526F1B"/>
    <w:rsid w:val="005274D5"/>
    <w:rsid w:val="00531DCB"/>
    <w:rsid w:val="005456AD"/>
    <w:rsid w:val="005526C8"/>
    <w:rsid w:val="0055745D"/>
    <w:rsid w:val="005628B4"/>
    <w:rsid w:val="00570852"/>
    <w:rsid w:val="00573176"/>
    <w:rsid w:val="0057328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EF9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2F0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4396"/>
    <w:rsid w:val="008D0227"/>
    <w:rsid w:val="008D272F"/>
    <w:rsid w:val="008D6CF0"/>
    <w:rsid w:val="008D78E6"/>
    <w:rsid w:val="008E03C6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7F"/>
    <w:rsid w:val="00921502"/>
    <w:rsid w:val="0092633B"/>
    <w:rsid w:val="009311B1"/>
    <w:rsid w:val="00933278"/>
    <w:rsid w:val="009350F0"/>
    <w:rsid w:val="0093585A"/>
    <w:rsid w:val="00937264"/>
    <w:rsid w:val="00950FF2"/>
    <w:rsid w:val="00960569"/>
    <w:rsid w:val="0096382C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2C6A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629EB"/>
    <w:rsid w:val="00B629EC"/>
    <w:rsid w:val="00B635DA"/>
    <w:rsid w:val="00B71FB5"/>
    <w:rsid w:val="00B75075"/>
    <w:rsid w:val="00B76694"/>
    <w:rsid w:val="00B77B00"/>
    <w:rsid w:val="00B83BDB"/>
    <w:rsid w:val="00B84549"/>
    <w:rsid w:val="00B8699B"/>
    <w:rsid w:val="00B86EAB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5143"/>
    <w:rsid w:val="00D85B90"/>
    <w:rsid w:val="00D862FE"/>
    <w:rsid w:val="00D87DF5"/>
    <w:rsid w:val="00D96A5D"/>
    <w:rsid w:val="00D971DF"/>
    <w:rsid w:val="00DA0D85"/>
    <w:rsid w:val="00DA232B"/>
    <w:rsid w:val="00DA7FF5"/>
    <w:rsid w:val="00DB1C72"/>
    <w:rsid w:val="00DB53AA"/>
    <w:rsid w:val="00DC0ED2"/>
    <w:rsid w:val="00DC46C1"/>
    <w:rsid w:val="00DC4B05"/>
    <w:rsid w:val="00DD3331"/>
    <w:rsid w:val="00DD5297"/>
    <w:rsid w:val="00DD6C66"/>
    <w:rsid w:val="00DE06E7"/>
    <w:rsid w:val="00DE1942"/>
    <w:rsid w:val="00DE4B01"/>
    <w:rsid w:val="00DE5D32"/>
    <w:rsid w:val="00DF0870"/>
    <w:rsid w:val="00DF4E0A"/>
    <w:rsid w:val="00E01F84"/>
    <w:rsid w:val="00E02492"/>
    <w:rsid w:val="00E029BB"/>
    <w:rsid w:val="00E042B6"/>
    <w:rsid w:val="00E05CFD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4547F"/>
    <w:rsid w:val="00F47135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7739"/>
    <w:rsid w:val="00FE2423"/>
    <w:rsid w:val="00FE4979"/>
    <w:rsid w:val="00FE6AFD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542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3465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6</cp:revision>
  <cp:lastPrinted>2018-01-12T12:09:00Z</cp:lastPrinted>
  <dcterms:created xsi:type="dcterms:W3CDTF">2018-01-12T12:00:00Z</dcterms:created>
  <dcterms:modified xsi:type="dcterms:W3CDTF">2018-01-12T12:26:00Z</dcterms:modified>
</cp:coreProperties>
</file>